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71C21" w14:textId="77777777" w:rsidR="006527E1" w:rsidRDefault="006527E1" w:rsidP="006527E1">
      <w:pPr>
        <w:spacing w:after="0" w:line="240" w:lineRule="auto"/>
        <w:jc w:val="center"/>
        <w:rPr>
          <w:b/>
          <w:sz w:val="32"/>
          <w:szCs w:val="32"/>
          <w:lang w:val="ru-RU"/>
        </w:rPr>
      </w:pPr>
      <w:r w:rsidRPr="004C2F89">
        <w:rPr>
          <w:b/>
          <w:sz w:val="32"/>
          <w:szCs w:val="32"/>
          <w:lang w:val="ru-RU"/>
        </w:rPr>
        <w:t>РЕГЛАМЕНТ</w:t>
      </w:r>
    </w:p>
    <w:p w14:paraId="629EE338" w14:textId="77777777" w:rsidR="006527E1" w:rsidRPr="004C2F89" w:rsidRDefault="006527E1" w:rsidP="006527E1">
      <w:pPr>
        <w:spacing w:after="0" w:line="240" w:lineRule="auto"/>
        <w:jc w:val="center"/>
        <w:rPr>
          <w:sz w:val="32"/>
          <w:szCs w:val="32"/>
          <w:lang w:val="ru-RU"/>
        </w:rPr>
      </w:pPr>
    </w:p>
    <w:p w14:paraId="047FD542" w14:textId="77777777" w:rsidR="006527E1" w:rsidRPr="004C2F89" w:rsidRDefault="006527E1" w:rsidP="006527E1">
      <w:pPr>
        <w:spacing w:after="0" w:line="240" w:lineRule="auto"/>
        <w:jc w:val="center"/>
        <w:rPr>
          <w:sz w:val="28"/>
          <w:szCs w:val="28"/>
          <w:lang w:val="ru-RU"/>
        </w:rPr>
      </w:pPr>
      <w:r w:rsidRPr="004C2F89">
        <w:rPr>
          <w:b/>
          <w:sz w:val="28"/>
          <w:szCs w:val="28"/>
          <w:lang w:val="ru-RU"/>
        </w:rPr>
        <w:t>проведения массового забега</w:t>
      </w:r>
    </w:p>
    <w:p w14:paraId="3724E665" w14:textId="77777777" w:rsidR="006527E1" w:rsidRDefault="006527E1" w:rsidP="006527E1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4C2F89">
        <w:rPr>
          <w:b/>
          <w:sz w:val="28"/>
          <w:szCs w:val="28"/>
          <w:lang w:val="ru-RU"/>
        </w:rPr>
        <w:t>«</w:t>
      </w:r>
      <w:r w:rsidRPr="004C2F89">
        <w:rPr>
          <w:b/>
          <w:sz w:val="28"/>
          <w:szCs w:val="28"/>
        </w:rPr>
        <w:t>QazaqGaz</w:t>
      </w:r>
      <w:r w:rsidRPr="004C2F89">
        <w:rPr>
          <w:b/>
          <w:sz w:val="28"/>
          <w:szCs w:val="28"/>
          <w:lang w:val="ru-RU"/>
        </w:rPr>
        <w:t xml:space="preserve"> </w:t>
      </w:r>
      <w:r w:rsidRPr="004C2F89">
        <w:rPr>
          <w:b/>
          <w:sz w:val="28"/>
          <w:szCs w:val="28"/>
        </w:rPr>
        <w:t>Run</w:t>
      </w:r>
      <w:r w:rsidRPr="004C2F89">
        <w:rPr>
          <w:b/>
          <w:sz w:val="28"/>
          <w:szCs w:val="28"/>
          <w:lang w:val="ru-RU"/>
        </w:rPr>
        <w:t>»</w:t>
      </w:r>
    </w:p>
    <w:p w14:paraId="1DA78AFB" w14:textId="77777777" w:rsidR="006527E1" w:rsidRPr="004C2F89" w:rsidRDefault="006527E1" w:rsidP="006527E1">
      <w:pPr>
        <w:spacing w:after="0" w:line="240" w:lineRule="auto"/>
        <w:jc w:val="center"/>
        <w:rPr>
          <w:sz w:val="28"/>
          <w:szCs w:val="28"/>
          <w:lang w:val="ru-RU"/>
        </w:rPr>
      </w:pPr>
    </w:p>
    <w:p w14:paraId="3F8B944D" w14:textId="77777777" w:rsidR="006527E1" w:rsidRPr="004C2F89" w:rsidRDefault="006527E1" w:rsidP="006527E1">
      <w:pPr>
        <w:spacing w:after="160" w:line="240" w:lineRule="auto"/>
        <w:jc w:val="center"/>
        <w:rPr>
          <w:szCs w:val="24"/>
          <w:lang w:val="ru-RU"/>
        </w:rPr>
      </w:pPr>
      <w:r w:rsidRPr="004C2F89">
        <w:rPr>
          <w:szCs w:val="24"/>
          <w:lang w:val="ru-RU"/>
        </w:rPr>
        <w:t>г. Астана, 2026 год</w:t>
      </w:r>
    </w:p>
    <w:p w14:paraId="5D907DAD" w14:textId="77777777" w:rsidR="00B51AAB" w:rsidRPr="006527E1" w:rsidRDefault="00DE0EF7">
      <w:pPr>
        <w:spacing w:before="120" w:after="40" w:line="240" w:lineRule="auto"/>
        <w:jc w:val="both"/>
        <w:rPr>
          <w:lang w:val="ru-RU"/>
        </w:rPr>
      </w:pPr>
      <w:r w:rsidRPr="006527E1">
        <w:rPr>
          <w:b/>
          <w:lang w:val="ru-RU"/>
        </w:rPr>
        <w:t>1. Наименование, дата и место проведения спортивного мероприятия</w:t>
      </w:r>
    </w:p>
    <w:p w14:paraId="0B322EA4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1.1. Наименование спортивного мероприятия – массовый забег «</w:t>
      </w:r>
      <w:r>
        <w:t>QazaqGaz</w:t>
      </w:r>
      <w:r w:rsidRPr="006527E1">
        <w:rPr>
          <w:lang w:val="ru-RU"/>
        </w:rPr>
        <w:t xml:space="preserve"> </w:t>
      </w:r>
      <w:r>
        <w:t>Run</w:t>
      </w:r>
      <w:r w:rsidRPr="006527E1">
        <w:rPr>
          <w:lang w:val="ru-RU"/>
        </w:rPr>
        <w:t>» (далее – Забег).</w:t>
      </w:r>
    </w:p>
    <w:p w14:paraId="1F34066C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1.2. Забег проводится 11 октября 2026 года в городе Астана, Республика Казахстан.</w:t>
      </w:r>
    </w:p>
    <w:p w14:paraId="29E72398" w14:textId="5B81E83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 xml:space="preserve">1.3. Место проведения Забега </w:t>
      </w:r>
      <w:r w:rsidR="006527E1">
        <w:rPr>
          <w:lang w:val="ru-RU"/>
        </w:rPr>
        <w:t>-</w:t>
      </w:r>
      <w:r w:rsidRPr="006527E1">
        <w:rPr>
          <w:lang w:val="ru-RU"/>
        </w:rPr>
        <w:t xml:space="preserve"> Триатлон-парк. Стартовый городок располагается </w:t>
      </w:r>
      <w:r w:rsidR="006B7AB0">
        <w:rPr>
          <w:lang w:val="ru-RU"/>
        </w:rPr>
        <w:t>в</w:t>
      </w:r>
      <w:r w:rsidRPr="006527E1">
        <w:rPr>
          <w:lang w:val="ru-RU"/>
        </w:rPr>
        <w:t xml:space="preserve"> </w:t>
      </w:r>
      <w:r w:rsidR="006B7AB0">
        <w:rPr>
          <w:lang w:val="ru-RU"/>
        </w:rPr>
        <w:t>Парке «Игра престолов»</w:t>
      </w:r>
      <w:r w:rsidRPr="006527E1">
        <w:rPr>
          <w:lang w:val="ru-RU"/>
        </w:rPr>
        <w:t xml:space="preserve"> в Триатлон-парк.</w:t>
      </w:r>
    </w:p>
    <w:p w14:paraId="234D4733" w14:textId="66059C4C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 xml:space="preserve">1.4. Дистанции Забега </w:t>
      </w:r>
      <w:r w:rsidR="006527E1">
        <w:rPr>
          <w:lang w:val="ru-RU"/>
        </w:rPr>
        <w:t>-</w:t>
      </w:r>
      <w:r w:rsidRPr="006527E1">
        <w:rPr>
          <w:lang w:val="ru-RU"/>
        </w:rPr>
        <w:t xml:space="preserve"> 5 км и 10 км.</w:t>
      </w:r>
    </w:p>
    <w:p w14:paraId="66B14638" w14:textId="7A479C89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 xml:space="preserve">1.5. Маршруты проходят по набережной и паркам </w:t>
      </w:r>
      <w:r w:rsidR="006B7AB0">
        <w:rPr>
          <w:lang w:val="ru-RU"/>
        </w:rPr>
        <w:t>правого</w:t>
      </w:r>
      <w:r w:rsidRPr="006527E1">
        <w:rPr>
          <w:lang w:val="ru-RU"/>
        </w:rPr>
        <w:t xml:space="preserve"> берега города Астаны. Старт и финиш расположены в Триатлон-парке.</w:t>
      </w:r>
    </w:p>
    <w:p w14:paraId="39DFB241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1.6. Забег проводится в формате однодневного массового спортивного мероприятия.</w:t>
      </w:r>
    </w:p>
    <w:p w14:paraId="55C62E45" w14:textId="77777777" w:rsidR="00B51AAB" w:rsidRPr="006527E1" w:rsidRDefault="00DE0EF7">
      <w:pPr>
        <w:spacing w:before="120" w:after="40" w:line="240" w:lineRule="auto"/>
        <w:jc w:val="both"/>
        <w:rPr>
          <w:lang w:val="ru-RU"/>
        </w:rPr>
      </w:pPr>
      <w:r w:rsidRPr="006527E1">
        <w:rPr>
          <w:b/>
          <w:lang w:val="ru-RU"/>
        </w:rPr>
        <w:t>2. Организация и участники мероприятия</w:t>
      </w:r>
    </w:p>
    <w:p w14:paraId="2EE9F1EC" w14:textId="3E038922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2.1. Организационная и информационная поддержка Забега осуществляется организаторами мероприятия и привлечёнными партнёрами</w:t>
      </w:r>
      <w:r w:rsidR="006B7AB0">
        <w:rPr>
          <w:lang w:val="ru-RU"/>
        </w:rPr>
        <w:t xml:space="preserve"> (ИП «</w:t>
      </w:r>
      <w:r w:rsidR="006B7AB0">
        <w:t>Rebel</w:t>
      </w:r>
      <w:r w:rsidR="006B7AB0" w:rsidRPr="006B7AB0">
        <w:rPr>
          <w:lang w:val="ru-RU"/>
        </w:rPr>
        <w:t xml:space="preserve"> </w:t>
      </w:r>
      <w:r w:rsidR="006B7AB0">
        <w:t>Running</w:t>
      </w:r>
      <w:r w:rsidR="006B7AB0">
        <w:rPr>
          <w:lang w:val="ru-RU"/>
        </w:rPr>
        <w:t>»)</w:t>
      </w:r>
      <w:r w:rsidRPr="006527E1">
        <w:rPr>
          <w:lang w:val="ru-RU"/>
        </w:rPr>
        <w:t>.</w:t>
      </w:r>
    </w:p>
    <w:p w14:paraId="5FF2B0F1" w14:textId="3F7AE1E4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 xml:space="preserve">2.2. Максимальное количество зарегистрированных участников Забега </w:t>
      </w:r>
      <w:r w:rsidR="006527E1">
        <w:rPr>
          <w:lang w:val="ru-RU"/>
        </w:rPr>
        <w:t>-</w:t>
      </w:r>
      <w:r w:rsidRPr="006527E1">
        <w:rPr>
          <w:lang w:val="ru-RU"/>
        </w:rPr>
        <w:t xml:space="preserve"> 500 человек, в том числе: дистанция 10 км </w:t>
      </w:r>
      <w:r w:rsidR="006527E1">
        <w:rPr>
          <w:lang w:val="ru-RU"/>
        </w:rPr>
        <w:t>-</w:t>
      </w:r>
      <w:r w:rsidRPr="006527E1">
        <w:rPr>
          <w:lang w:val="ru-RU"/>
        </w:rPr>
        <w:t xml:space="preserve"> 150 участников, дистанция 5 км – 350 участников.</w:t>
      </w:r>
    </w:p>
    <w:p w14:paraId="7C7AEEF4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2.3. К участию в дистанциях 5 км и 10 км допускаются лица в возрасте 18 лет и старше, прошедшие предварительную регистрацию.</w:t>
      </w:r>
    </w:p>
    <w:p w14:paraId="132E0BF1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2.4. Участник обязан соблюдать настоящий Регламент, требования организаторов, правила безопасности и указания ответственных лиц на трассе.</w:t>
      </w:r>
    </w:p>
    <w:p w14:paraId="688CD56B" w14:textId="77777777" w:rsidR="00B51AAB" w:rsidRPr="006527E1" w:rsidRDefault="00DE0EF7">
      <w:pPr>
        <w:spacing w:before="120" w:after="40" w:line="240" w:lineRule="auto"/>
        <w:jc w:val="both"/>
        <w:rPr>
          <w:lang w:val="ru-RU"/>
        </w:rPr>
      </w:pPr>
      <w:r w:rsidRPr="006527E1">
        <w:rPr>
          <w:b/>
          <w:lang w:val="ru-RU"/>
        </w:rPr>
        <w:t>3. Медико-санитарное обеспечение и ответственность участников</w:t>
      </w:r>
    </w:p>
    <w:p w14:paraId="7DE464E6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3.1. Организаторами предусматривается медицинское сопровождение мероприятия и возможность оказания медицинской помощи участникам на дистанции.</w:t>
      </w:r>
    </w:p>
    <w:p w14:paraId="3DFFD580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3.2. Каждый участник самостоятельно оценивает состояние своего здоровья и физическую готовность к прохождению выбранной дистанции и несёт персональную ответственность за своё участие.</w:t>
      </w:r>
    </w:p>
    <w:p w14:paraId="1AAE526A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3.3. Для допуска к участию медицинская справка не требуется. Участие осуществляется при условии принятия участником условий участия и подписания соответствующей расписки.</w:t>
      </w:r>
    </w:p>
    <w:p w14:paraId="2C9C67DA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3.4. Участник обязан незамедлительно прекратить участие при ухудшении самочувствия и обратиться к медицинскому персоналу или представителям организаторов.</w:t>
      </w:r>
    </w:p>
    <w:p w14:paraId="0748EAA5" w14:textId="77777777" w:rsidR="00B51AAB" w:rsidRPr="006527E1" w:rsidRDefault="00DE0EF7">
      <w:pPr>
        <w:spacing w:before="120" w:after="40" w:line="240" w:lineRule="auto"/>
        <w:jc w:val="both"/>
        <w:rPr>
          <w:lang w:val="ru-RU"/>
        </w:rPr>
      </w:pPr>
      <w:r w:rsidRPr="006527E1">
        <w:rPr>
          <w:b/>
          <w:lang w:val="ru-RU"/>
        </w:rPr>
        <w:t>4. Порядок регистрации, регистрационный взнос и стартовый пакет</w:t>
      </w:r>
    </w:p>
    <w:p w14:paraId="135E6442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 xml:space="preserve">4.1. Участие в Забеге осуществляется на основании предварительной регистрации на официальном сайте </w:t>
      </w:r>
      <w:r>
        <w:t>QazaqGaz</w:t>
      </w:r>
      <w:r w:rsidRPr="006527E1">
        <w:rPr>
          <w:lang w:val="ru-RU"/>
        </w:rPr>
        <w:t xml:space="preserve"> </w:t>
      </w:r>
      <w:r>
        <w:t>Run</w:t>
      </w:r>
      <w:r w:rsidRPr="006527E1">
        <w:rPr>
          <w:lang w:val="ru-RU"/>
        </w:rPr>
        <w:t>.</w:t>
      </w:r>
    </w:p>
    <w:p w14:paraId="456CD872" w14:textId="1DC70C1B" w:rsidR="006527E1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4.2.</w:t>
      </w:r>
      <w:r w:rsidR="006527E1">
        <w:rPr>
          <w:lang w:val="ru-RU"/>
        </w:rPr>
        <w:t xml:space="preserve"> </w:t>
      </w:r>
      <w:r w:rsidRPr="006527E1">
        <w:rPr>
          <w:lang w:val="ru-RU"/>
        </w:rPr>
        <w:t xml:space="preserve">Регистрация закрывается при заполнении установленного количества мест. Предварительный срок завершения регистрации – </w:t>
      </w:r>
      <w:r w:rsidR="006B7AB0">
        <w:rPr>
          <w:lang w:val="ru-RU"/>
        </w:rPr>
        <w:t>9</w:t>
      </w:r>
      <w:r w:rsidRPr="006527E1">
        <w:rPr>
          <w:lang w:val="ru-RU"/>
        </w:rPr>
        <w:t xml:space="preserve"> октября 2026 года в 23:59.</w:t>
      </w:r>
      <w:r w:rsidR="006527E1">
        <w:rPr>
          <w:lang w:val="ru-RU"/>
        </w:rPr>
        <w:t xml:space="preserve"> </w:t>
      </w:r>
      <w:r w:rsidR="006527E1" w:rsidRPr="004C2F89">
        <w:rPr>
          <w:lang w:val="ru-RU"/>
        </w:rPr>
        <w:t>Регистрация проводится на сайте</w:t>
      </w:r>
      <w:r w:rsidR="006527E1">
        <w:rPr>
          <w:lang w:val="ru-RU"/>
        </w:rPr>
        <w:t>:</w:t>
      </w:r>
      <w:r w:rsidR="006527E1" w:rsidRPr="004C2F89">
        <w:rPr>
          <w:lang w:val="ru-RU"/>
        </w:rPr>
        <w:t xml:space="preserve"> </w:t>
      </w:r>
      <w:hyperlink r:id="rId6" w:history="1">
        <w:r w:rsidR="006527E1" w:rsidRPr="00B44022">
          <w:rPr>
            <w:rStyle w:val="aff8"/>
            <w:lang w:val="ru-RU"/>
          </w:rPr>
          <w:t>https://qazaqgaz.run/event/qg-runners-2026-300926</w:t>
        </w:r>
      </w:hyperlink>
    </w:p>
    <w:p w14:paraId="4C15652D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4.3. Регистрационный взнос за участие на дистанциях 5 км и 10 км составляет 10 000 (десять тысяч) тенге.</w:t>
      </w:r>
    </w:p>
    <w:p w14:paraId="6BD7527A" w14:textId="143CFDC3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 xml:space="preserve">4.4. </w:t>
      </w:r>
      <w:r w:rsidR="006527E1" w:rsidRPr="006527E1">
        <w:rPr>
          <w:lang w:val="ru-RU"/>
        </w:rPr>
        <w:t xml:space="preserve">Выдача стартовых пакетов проводится </w:t>
      </w:r>
      <w:r w:rsidR="006B7AB0">
        <w:rPr>
          <w:lang w:val="ru-RU"/>
        </w:rPr>
        <w:t>10</w:t>
      </w:r>
      <w:r w:rsidR="006527E1" w:rsidRPr="006527E1">
        <w:rPr>
          <w:lang w:val="ru-RU"/>
        </w:rPr>
        <w:t xml:space="preserve"> октября 2026 года в БЦ «</w:t>
      </w:r>
      <w:r w:rsidR="006527E1" w:rsidRPr="006527E1">
        <w:t>Bolashak</w:t>
      </w:r>
      <w:r w:rsidR="006527E1" w:rsidRPr="006527E1">
        <w:rPr>
          <w:lang w:val="ru-RU"/>
        </w:rPr>
        <w:t xml:space="preserve">» по адресу: </w:t>
      </w:r>
      <w:r w:rsidR="006B7AB0">
        <w:rPr>
          <w:lang w:val="ru-RU"/>
        </w:rPr>
        <w:br/>
      </w:r>
      <w:r w:rsidR="006527E1" w:rsidRPr="006527E1">
        <w:rPr>
          <w:lang w:val="ru-RU"/>
        </w:rPr>
        <w:t>г. Астана, ул. Бокейхана, 12.</w:t>
      </w:r>
      <w:r w:rsidR="006527E1">
        <w:rPr>
          <w:lang w:val="ru-RU"/>
        </w:rPr>
        <w:t xml:space="preserve"> </w:t>
      </w:r>
      <w:r w:rsidRPr="006527E1">
        <w:rPr>
          <w:lang w:val="ru-RU"/>
        </w:rPr>
        <w:t xml:space="preserve">Для получения стартового пакета необходимо предъявить </w:t>
      </w:r>
      <w:r w:rsidRPr="006527E1">
        <w:rPr>
          <w:lang w:val="ru-RU"/>
        </w:rPr>
        <w:lastRenderedPageBreak/>
        <w:t>документ, удостоверяющий личность. Точное время и иные организационные детали доводятся до участников дополнительно.</w:t>
      </w:r>
    </w:p>
    <w:p w14:paraId="3E83F813" w14:textId="50EC4D1E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 xml:space="preserve">4.5. В стартовый взнос входят: </w:t>
      </w:r>
      <w:r w:rsidRPr="006B7AB0">
        <w:rPr>
          <w:lang w:val="ru-RU"/>
        </w:rPr>
        <w:t>стартовый номер с чипом,</w:t>
      </w:r>
      <w:r w:rsidR="008E1153">
        <w:rPr>
          <w:lang w:val="ru-RU"/>
        </w:rPr>
        <w:t xml:space="preserve"> шапка, сумка,</w:t>
      </w:r>
      <w:r w:rsidRPr="006B7AB0">
        <w:rPr>
          <w:lang w:val="ru-RU"/>
        </w:rPr>
        <w:t xml:space="preserve"> медаль финишёра,</w:t>
      </w:r>
      <w:r w:rsidRPr="006527E1">
        <w:rPr>
          <w:lang w:val="ru-RU"/>
        </w:rPr>
        <w:t xml:space="preserve"> пункты питания, камера хранения и фото с трассы.</w:t>
      </w:r>
    </w:p>
    <w:p w14:paraId="67D0BE27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4.6. Условия возврата или переоформления регистрационного взноса определяются условиями участия, опубликованными на официальном сайте мероприятия.</w:t>
      </w:r>
    </w:p>
    <w:p w14:paraId="4E1BC26C" w14:textId="77777777" w:rsidR="00B51AAB" w:rsidRPr="006527E1" w:rsidRDefault="00DE0EF7">
      <w:pPr>
        <w:spacing w:before="120" w:after="40" w:line="240" w:lineRule="auto"/>
        <w:jc w:val="both"/>
        <w:rPr>
          <w:lang w:val="ru-RU"/>
        </w:rPr>
      </w:pPr>
      <w:r w:rsidRPr="006527E1">
        <w:rPr>
          <w:b/>
          <w:lang w:val="ru-RU"/>
        </w:rPr>
        <w:t>5. Порядок проведения Забега</w:t>
      </w:r>
    </w:p>
    <w:p w14:paraId="19FE846D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5.1. Открытие стартового городка и камеры хранения – 08:30.</w:t>
      </w:r>
    </w:p>
    <w:p w14:paraId="542AFF3F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5.2. Старт дистанции 10 км – 09:30.</w:t>
      </w:r>
    </w:p>
    <w:p w14:paraId="108EEFD4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5.3. Старт дистанции 5 км – 10:00.</w:t>
      </w:r>
    </w:p>
    <w:p w14:paraId="5693469F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5.4. Закрытие трассы дистанции 5 км – 11:00.</w:t>
      </w:r>
    </w:p>
    <w:p w14:paraId="6B091AD9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5.5. Закрытие трассы дистанции 10 км – 11:10.</w:t>
      </w:r>
    </w:p>
    <w:p w14:paraId="5757F5E9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5.6. Награждение победителей – 11:30.</w:t>
      </w:r>
    </w:p>
    <w:p w14:paraId="6481C7E1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5.7. Закрытие стартового городка – 12:00.</w:t>
      </w:r>
    </w:p>
    <w:p w14:paraId="61DDF394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5.8. Организаторы вправе изменить время проведения отдельных этапов мероприятия в связи с погодными и иными объективными условиями.</w:t>
      </w:r>
    </w:p>
    <w:p w14:paraId="1AD663BD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5.9. Участники обязаны двигаться по обозначенной трассе, соблюдать разметку, не сокращать маршрут и не создавать помех другим участникам.</w:t>
      </w:r>
    </w:p>
    <w:p w14:paraId="2DBCFD83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5.10. На трассе предусматриваются пункты питания с водой, изотоническими напитками и фруктами. На финише предусмотрены горячий чай и перекус.</w:t>
      </w:r>
    </w:p>
    <w:p w14:paraId="465658BD" w14:textId="77777777" w:rsidR="00B51AAB" w:rsidRPr="006527E1" w:rsidRDefault="00DE0EF7">
      <w:pPr>
        <w:spacing w:before="120" w:after="40" w:line="240" w:lineRule="auto"/>
        <w:jc w:val="both"/>
        <w:rPr>
          <w:lang w:val="ru-RU"/>
        </w:rPr>
      </w:pPr>
      <w:r w:rsidRPr="006527E1">
        <w:rPr>
          <w:b/>
          <w:lang w:val="ru-RU"/>
        </w:rPr>
        <w:t>6. Маршрут и обеспечение Забега</w:t>
      </w:r>
    </w:p>
    <w:p w14:paraId="799735CE" w14:textId="284C0ED2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 xml:space="preserve">6.1. Трассы Забега проходят по набережной и территории парков </w:t>
      </w:r>
      <w:r w:rsidR="006B7AB0">
        <w:rPr>
          <w:lang w:val="ru-RU"/>
        </w:rPr>
        <w:t>правого</w:t>
      </w:r>
      <w:r w:rsidRPr="006527E1">
        <w:rPr>
          <w:lang w:val="ru-RU"/>
        </w:rPr>
        <w:t xml:space="preserve"> берега города Астаны и имеют минимальные перепады высот.</w:t>
      </w:r>
    </w:p>
    <w:p w14:paraId="38F8164C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 xml:space="preserve">6.2. Маршрут промерен, на трассе предусматривается километровая разметка. </w:t>
      </w:r>
      <w:r>
        <w:t>GPX</w:t>
      </w:r>
      <w:r w:rsidRPr="006527E1">
        <w:rPr>
          <w:lang w:val="ru-RU"/>
        </w:rPr>
        <w:t>-треки дистанций публикуются на официальном сайте мероприятия.</w:t>
      </w:r>
    </w:p>
    <w:p w14:paraId="207C4232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6.3. На время проведения Забега предусматриваются необходимые меры по организации движения, медицинской поддержке и обеспечению безопасности участников.</w:t>
      </w:r>
    </w:p>
    <w:p w14:paraId="5A0430CF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6.4. Камера хранения располагается в стартовом городке. Режим её работы доводится до участников на официальном сайте мероприятия.</w:t>
      </w:r>
    </w:p>
    <w:p w14:paraId="6DD15B53" w14:textId="77777777" w:rsidR="00B51AAB" w:rsidRPr="006527E1" w:rsidRDefault="00DE0EF7">
      <w:pPr>
        <w:spacing w:before="120" w:after="40" w:line="240" w:lineRule="auto"/>
        <w:jc w:val="both"/>
        <w:rPr>
          <w:lang w:val="ru-RU"/>
        </w:rPr>
      </w:pPr>
      <w:r w:rsidRPr="006527E1">
        <w:rPr>
          <w:b/>
          <w:lang w:val="ru-RU"/>
        </w:rPr>
        <w:t>7. Определение результатов и награждение</w:t>
      </w:r>
    </w:p>
    <w:p w14:paraId="13A96F19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7.1. Результаты участников фиксируются посредством электронного хронометража с использованием стартового номера с чипом.</w:t>
      </w:r>
    </w:p>
    <w:p w14:paraId="6617D3F1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7.2. Победители определяются в абсолютном зачёте отдельно среди мужчин и женщин на дистанциях 5 км и 10 км.</w:t>
      </w:r>
    </w:p>
    <w:p w14:paraId="3B2AB7CB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7.3. Награждаются участники, занявшие 1-е, 2-е и 3-е места среди мужчин и женщин на каждой дистанции.</w:t>
      </w:r>
    </w:p>
    <w:p w14:paraId="70D9A828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7.4. Виды и состав призов победителям определяются организаторами и партнёрами мероприятия.</w:t>
      </w:r>
    </w:p>
    <w:p w14:paraId="6914F652" w14:textId="68C534FF" w:rsidR="00B51AAB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7.5. Участникам, успешно завершившим выбранную дистанцию, предоставляются медаль финишёра и электронный диплом с результатом. Фотографии с трассы предоставляются в порядке, установленном организаторами.</w:t>
      </w:r>
    </w:p>
    <w:p w14:paraId="708F1178" w14:textId="3B9E2BF2" w:rsidR="006527E1" w:rsidRDefault="006527E1">
      <w:pPr>
        <w:spacing w:after="0" w:line="240" w:lineRule="auto"/>
        <w:jc w:val="both"/>
        <w:rPr>
          <w:lang w:val="ru-RU"/>
        </w:rPr>
      </w:pPr>
    </w:p>
    <w:p w14:paraId="3E08A66D" w14:textId="6CE57052" w:rsidR="006527E1" w:rsidRDefault="006527E1">
      <w:pPr>
        <w:spacing w:after="0" w:line="240" w:lineRule="auto"/>
        <w:jc w:val="both"/>
        <w:rPr>
          <w:lang w:val="ru-RU"/>
        </w:rPr>
      </w:pPr>
    </w:p>
    <w:p w14:paraId="3912F9FE" w14:textId="280D5706" w:rsidR="006527E1" w:rsidRDefault="006527E1">
      <w:pPr>
        <w:spacing w:after="0" w:line="240" w:lineRule="auto"/>
        <w:jc w:val="both"/>
        <w:rPr>
          <w:lang w:val="ru-RU"/>
        </w:rPr>
      </w:pPr>
    </w:p>
    <w:p w14:paraId="22D03B2D" w14:textId="297AF774" w:rsidR="006527E1" w:rsidRDefault="006527E1">
      <w:pPr>
        <w:spacing w:after="0" w:line="240" w:lineRule="auto"/>
        <w:jc w:val="both"/>
        <w:rPr>
          <w:lang w:val="ru-RU"/>
        </w:rPr>
      </w:pPr>
    </w:p>
    <w:p w14:paraId="3A8C63FB" w14:textId="36E46BB3" w:rsidR="006527E1" w:rsidRDefault="006527E1">
      <w:pPr>
        <w:spacing w:after="0" w:line="240" w:lineRule="auto"/>
        <w:jc w:val="both"/>
        <w:rPr>
          <w:lang w:val="ru-RU"/>
        </w:rPr>
      </w:pPr>
    </w:p>
    <w:p w14:paraId="740491DC" w14:textId="77777777" w:rsidR="006527E1" w:rsidRPr="006527E1" w:rsidRDefault="006527E1">
      <w:pPr>
        <w:spacing w:after="0" w:line="240" w:lineRule="auto"/>
        <w:jc w:val="both"/>
        <w:rPr>
          <w:lang w:val="ru-RU"/>
        </w:rPr>
      </w:pPr>
    </w:p>
    <w:p w14:paraId="643AA84A" w14:textId="77777777" w:rsidR="00B51AAB" w:rsidRPr="006527E1" w:rsidRDefault="00DE0EF7">
      <w:pPr>
        <w:spacing w:before="120" w:after="40" w:line="240" w:lineRule="auto"/>
        <w:jc w:val="both"/>
        <w:rPr>
          <w:lang w:val="ru-RU"/>
        </w:rPr>
      </w:pPr>
      <w:r w:rsidRPr="006527E1">
        <w:rPr>
          <w:b/>
          <w:lang w:val="ru-RU"/>
        </w:rPr>
        <w:lastRenderedPageBreak/>
        <w:t>8. Порядок рассмотрения спорных вопросов</w:t>
      </w:r>
    </w:p>
    <w:p w14:paraId="39570C6E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8.1. Обращения по вопросам проведения Забега, соблюдения маршрута, определения результатов и иным организационным вопросам подаются представителям организаторов.</w:t>
      </w:r>
    </w:p>
    <w:p w14:paraId="5B84A0DD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8.2. Обращение должно содержать сведения об участнике, описание спорной ситуации и обоснование требований.</w:t>
      </w:r>
    </w:p>
    <w:p w14:paraId="0A1C3460" w14:textId="3DE30E1C" w:rsidR="00B51AAB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8.3. Решение по обращению принимается организаторами с привлечением ответственных лиц мероприятия при необходимости и доводится до сведения заявителя.</w:t>
      </w:r>
    </w:p>
    <w:p w14:paraId="4AA112CD" w14:textId="205B1904" w:rsidR="006527E1" w:rsidRDefault="006527E1">
      <w:pPr>
        <w:spacing w:after="0" w:line="240" w:lineRule="auto"/>
        <w:jc w:val="both"/>
        <w:rPr>
          <w:lang w:val="ru-RU"/>
        </w:rPr>
      </w:pPr>
    </w:p>
    <w:p w14:paraId="61DB806C" w14:textId="77777777" w:rsidR="006527E1" w:rsidRPr="006527E1" w:rsidRDefault="006527E1">
      <w:pPr>
        <w:spacing w:after="0" w:line="240" w:lineRule="auto"/>
        <w:jc w:val="both"/>
        <w:rPr>
          <w:lang w:val="ru-RU"/>
        </w:rPr>
      </w:pPr>
    </w:p>
    <w:p w14:paraId="7712048A" w14:textId="77777777" w:rsidR="00B51AAB" w:rsidRPr="006527E1" w:rsidRDefault="00DE0EF7">
      <w:pPr>
        <w:spacing w:before="120" w:after="40" w:line="240" w:lineRule="auto"/>
        <w:jc w:val="both"/>
        <w:rPr>
          <w:lang w:val="ru-RU"/>
        </w:rPr>
      </w:pPr>
      <w:r w:rsidRPr="006527E1">
        <w:rPr>
          <w:b/>
          <w:lang w:val="ru-RU"/>
        </w:rPr>
        <w:t>9. Заключительные положения</w:t>
      </w:r>
    </w:p>
    <w:p w14:paraId="09450EC8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9.1. Настоящий Регламент определяет основные условия проведения Забега.</w:t>
      </w:r>
    </w:p>
    <w:p w14:paraId="3954D0D2" w14:textId="77777777" w:rsidR="00B51AAB" w:rsidRPr="006527E1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>9.2. Вопросы, не урегулированные настоящим Регламентом, решаются организаторами мероприятия с учётом требований законодательства Республики Казахстан и фактических условий проведения Забега.</w:t>
      </w:r>
    </w:p>
    <w:p w14:paraId="05DBCAAE" w14:textId="4B540199" w:rsidR="00B51AAB" w:rsidRPr="0003398F" w:rsidRDefault="00DE0EF7">
      <w:pPr>
        <w:spacing w:after="0" w:line="240" w:lineRule="auto"/>
        <w:jc w:val="both"/>
        <w:rPr>
          <w:lang w:val="ru-RU"/>
        </w:rPr>
      </w:pPr>
      <w:r w:rsidRPr="006527E1">
        <w:rPr>
          <w:lang w:val="ru-RU"/>
        </w:rPr>
        <w:t xml:space="preserve">9.3. Организаторы вправе вносить изменения в программу и условия проведения Забега. </w:t>
      </w:r>
      <w:r w:rsidRPr="0003398F">
        <w:rPr>
          <w:lang w:val="ru-RU"/>
        </w:rPr>
        <w:t xml:space="preserve">Актуальная информация публикуется на официальном сайте </w:t>
      </w:r>
      <w:r>
        <w:t>QazaqGaz</w:t>
      </w:r>
      <w:r w:rsidRPr="0003398F">
        <w:rPr>
          <w:lang w:val="ru-RU"/>
        </w:rPr>
        <w:t xml:space="preserve"> </w:t>
      </w:r>
      <w:r>
        <w:t>Run</w:t>
      </w:r>
      <w:r w:rsidR="0003398F">
        <w:rPr>
          <w:lang w:val="ru-RU"/>
        </w:rPr>
        <w:t xml:space="preserve">: </w:t>
      </w:r>
      <w:hyperlink r:id="rId7" w:history="1">
        <w:r w:rsidRPr="00B44022">
          <w:rPr>
            <w:rStyle w:val="aff8"/>
            <w:lang w:val="ru-RU"/>
          </w:rPr>
          <w:t>https://qazaqgaz.run/event/qg-runners-2026-300926</w:t>
        </w:r>
      </w:hyperlink>
    </w:p>
    <w:sectPr w:rsidR="00B51AAB" w:rsidRPr="0003398F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2723096">
    <w:abstractNumId w:val="8"/>
  </w:num>
  <w:num w:numId="2" w16cid:durableId="655452561">
    <w:abstractNumId w:val="6"/>
  </w:num>
  <w:num w:numId="3" w16cid:durableId="1953169602">
    <w:abstractNumId w:val="5"/>
  </w:num>
  <w:num w:numId="4" w16cid:durableId="2074813557">
    <w:abstractNumId w:val="4"/>
  </w:num>
  <w:num w:numId="5" w16cid:durableId="1156067484">
    <w:abstractNumId w:val="7"/>
  </w:num>
  <w:num w:numId="6" w16cid:durableId="1348292697">
    <w:abstractNumId w:val="3"/>
  </w:num>
  <w:num w:numId="7" w16cid:durableId="1453211408">
    <w:abstractNumId w:val="2"/>
  </w:num>
  <w:num w:numId="8" w16cid:durableId="246619759">
    <w:abstractNumId w:val="1"/>
  </w:num>
  <w:num w:numId="9" w16cid:durableId="1371952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98F"/>
    <w:rsid w:val="00034616"/>
    <w:rsid w:val="0006063C"/>
    <w:rsid w:val="0015074B"/>
    <w:rsid w:val="001C0E6B"/>
    <w:rsid w:val="0029639D"/>
    <w:rsid w:val="00326F90"/>
    <w:rsid w:val="006155E3"/>
    <w:rsid w:val="006527E1"/>
    <w:rsid w:val="006B7AB0"/>
    <w:rsid w:val="008E1153"/>
    <w:rsid w:val="00AA1D8D"/>
    <w:rsid w:val="00B47730"/>
    <w:rsid w:val="00B51AAB"/>
    <w:rsid w:val="00B96BE6"/>
    <w:rsid w:val="00CB0664"/>
    <w:rsid w:val="00DE0EF7"/>
    <w:rsid w:val="00E068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F2FE02"/>
  <w14:defaultImageDpi w14:val="300"/>
  <w15:docId w15:val="{5DF2F976-E64B-4F0F-9B78-8B06B508A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6527E1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0339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qazaqgaz.run/event/qg-runners-2026-3009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qazaqgaz.run/event/qg-runners-2026-3009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CB058A-A67F-4A68-AFFA-F816F0246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Daniyar Seitkaliyev</cp:lastModifiedBy>
  <cp:revision>9</cp:revision>
  <dcterms:created xsi:type="dcterms:W3CDTF">2013-12-23T23:15:00Z</dcterms:created>
  <dcterms:modified xsi:type="dcterms:W3CDTF">2026-10-05T03:10:00Z</dcterms:modified>
  <cp:category/>
</cp:coreProperties>
</file>